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FAC" w:rsidRPr="00953FAC" w:rsidRDefault="00953FAC" w:rsidP="00953FAC">
      <w:pPr>
        <w:widowControl w:val="0"/>
        <w:suppressAutoHyphens/>
        <w:spacing w:after="0" w:line="288" w:lineRule="auto"/>
        <w:jc w:val="right"/>
        <w:rPr>
          <w:rFonts w:ascii="Times New Roman" w:eastAsia="Lucida Sans Unicode" w:hAnsi="Times New Roman" w:cs="Times New Roman"/>
          <w:sz w:val="6"/>
          <w:szCs w:val="20"/>
          <w:lang w:eastAsia="pl-PL"/>
        </w:rPr>
      </w:pPr>
    </w:p>
    <w:p w:rsidR="00953FAC" w:rsidRPr="00953FAC" w:rsidRDefault="00953FAC" w:rsidP="00953FAC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sz w:val="20"/>
          <w:szCs w:val="20"/>
          <w:lang w:eastAsia="pl-PL"/>
        </w:rPr>
      </w:pPr>
      <w:r w:rsidRPr="00953FAC">
        <w:rPr>
          <w:rFonts w:ascii="Arial" w:eastAsia="Lucida Sans Unicode" w:hAnsi="Arial" w:cs="Arial"/>
          <w:b/>
          <w:sz w:val="20"/>
          <w:szCs w:val="20"/>
          <w:lang w:eastAsia="pl-PL"/>
        </w:rPr>
        <w:t>Załącznik nr 1 Szczegółowa charakterystyka przedmiotu zamówienia</w:t>
      </w:r>
    </w:p>
    <w:p w:rsidR="00EE7417" w:rsidRDefault="00EE7417" w:rsidP="00EE7417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sz w:val="14"/>
          <w:szCs w:val="20"/>
          <w:lang w:eastAsia="pl-PL"/>
        </w:rPr>
      </w:pPr>
      <w:r>
        <w:rPr>
          <w:rFonts w:ascii="Arial" w:eastAsia="Lucida Sans Unicode" w:hAnsi="Arial" w:cs="Arial"/>
          <w:b/>
          <w:sz w:val="14"/>
          <w:szCs w:val="20"/>
          <w:lang w:eastAsia="pl-PL"/>
        </w:rPr>
        <w:t xml:space="preserve"> </w:t>
      </w:r>
    </w:p>
    <w:p w:rsidR="00E032B4" w:rsidRDefault="00E032B4" w:rsidP="00E032B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20"/>
          <w:szCs w:val="20"/>
          <w:lang w:eastAsia="pl-PL"/>
        </w:rPr>
      </w:pPr>
      <w:r>
        <w:rPr>
          <w:rFonts w:ascii="Arial" w:eastAsia="Lucida Sans Unicode" w:hAnsi="Arial" w:cs="Arial"/>
          <w:b/>
          <w:sz w:val="20"/>
          <w:szCs w:val="20"/>
          <w:lang w:eastAsia="pl-PL"/>
        </w:rPr>
        <w:t xml:space="preserve">OPRACOWANIE PROJEKTÓW TECHNICZNYCH SIECI KOMPUTEROWYCH ORAZ SPECYFIKACJI POMOCY DYDAKTYCZNYCH I NARZĘDZI TIK </w:t>
      </w:r>
      <w:r w:rsidRPr="00D9608E">
        <w:rPr>
          <w:rFonts w:ascii="Arial" w:eastAsia="Lucida Sans Unicode" w:hAnsi="Arial" w:cs="Arial"/>
          <w:b/>
          <w:sz w:val="20"/>
          <w:szCs w:val="20"/>
          <w:lang w:eastAsia="pl-PL"/>
        </w:rPr>
        <w:t xml:space="preserve">DLA </w:t>
      </w:r>
      <w:r>
        <w:rPr>
          <w:rFonts w:ascii="Arial" w:eastAsia="Lucida Sans Unicode" w:hAnsi="Arial" w:cs="Arial"/>
          <w:b/>
          <w:sz w:val="20"/>
          <w:szCs w:val="20"/>
          <w:lang w:eastAsia="pl-PL"/>
        </w:rPr>
        <w:t xml:space="preserve">8 SZKÓŁ PODSTAWOWYCH W GMINIE MIRZEC W ZWIĄZKU Z REALIZACJĄ PROJEKTU „TAK dla TIK w Gminie Mirzec” </w:t>
      </w:r>
    </w:p>
    <w:p w:rsidR="00B12610" w:rsidRDefault="00E032B4" w:rsidP="00E032B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20"/>
          <w:szCs w:val="20"/>
          <w:lang w:eastAsia="pl-PL"/>
        </w:rPr>
      </w:pPr>
      <w:r>
        <w:rPr>
          <w:rFonts w:ascii="Arial" w:eastAsia="Lucida Sans Unicode" w:hAnsi="Arial" w:cs="Arial"/>
          <w:b/>
          <w:sz w:val="20"/>
          <w:szCs w:val="20"/>
          <w:lang w:eastAsia="pl-PL"/>
        </w:rPr>
        <w:t xml:space="preserve">Poddziałanie 8.3.3 Regionalnego Programu Operacyjnego </w:t>
      </w:r>
    </w:p>
    <w:p w:rsidR="00E032B4" w:rsidRPr="00D9608E" w:rsidRDefault="00E032B4" w:rsidP="00E032B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eastAsia="Lucida Sans Unicode" w:hAnsi="Arial" w:cs="Arial"/>
          <w:b/>
          <w:sz w:val="20"/>
          <w:szCs w:val="20"/>
          <w:lang w:eastAsia="pl-PL"/>
        </w:rPr>
        <w:t>Województwa Świętokrzyskiego</w:t>
      </w:r>
      <w:r w:rsidR="00B12610">
        <w:rPr>
          <w:rFonts w:ascii="Arial" w:eastAsia="Lucida Sans Unicode" w:hAnsi="Arial" w:cs="Arial"/>
          <w:b/>
          <w:sz w:val="20"/>
          <w:szCs w:val="20"/>
          <w:lang w:eastAsia="pl-PL"/>
        </w:rPr>
        <w:t xml:space="preserve"> 2014-2020</w:t>
      </w:r>
      <w:r>
        <w:rPr>
          <w:rFonts w:ascii="Arial" w:eastAsia="Lucida Sans Unicode" w:hAnsi="Arial" w:cs="Arial"/>
          <w:b/>
          <w:sz w:val="20"/>
          <w:szCs w:val="20"/>
          <w:lang w:eastAsia="pl-PL"/>
        </w:rPr>
        <w:t xml:space="preserve">  </w:t>
      </w:r>
    </w:p>
    <w:p w:rsidR="00953FAC" w:rsidRPr="00953FAC" w:rsidRDefault="00953FAC" w:rsidP="00953FAC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sz w:val="4"/>
          <w:szCs w:val="20"/>
          <w:lang w:eastAsia="pl-PL"/>
        </w:rPr>
      </w:pPr>
    </w:p>
    <w:p w:rsidR="00E032B4" w:rsidRDefault="00E032B4" w:rsidP="00F80FE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53FAC" w:rsidRPr="00953FAC" w:rsidRDefault="00953FAC" w:rsidP="00F80FE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53FAC">
        <w:rPr>
          <w:rFonts w:ascii="Arial" w:eastAsia="Times New Roman" w:hAnsi="Arial" w:cs="Arial"/>
          <w:sz w:val="20"/>
          <w:szCs w:val="20"/>
          <w:lang w:eastAsia="pl-PL"/>
        </w:rPr>
        <w:t xml:space="preserve">Przedmiotem zamówienia jest </w:t>
      </w:r>
      <w:r w:rsidR="00EE629D">
        <w:rPr>
          <w:rFonts w:ascii="Arial" w:eastAsia="Times New Roman" w:hAnsi="Arial" w:cs="Arial"/>
          <w:sz w:val="20"/>
          <w:szCs w:val="20"/>
          <w:lang w:eastAsia="pl-PL"/>
        </w:rPr>
        <w:t>opracowanie projektów sieci komputerowy</w:t>
      </w:r>
      <w:r w:rsidR="00562C43">
        <w:rPr>
          <w:rFonts w:ascii="Arial" w:eastAsia="Times New Roman" w:hAnsi="Arial" w:cs="Arial"/>
          <w:sz w:val="20"/>
          <w:szCs w:val="20"/>
          <w:lang w:eastAsia="pl-PL"/>
        </w:rPr>
        <w:t xml:space="preserve">ch </w:t>
      </w:r>
      <w:r w:rsidR="00E032B4">
        <w:rPr>
          <w:rFonts w:ascii="Arial" w:eastAsia="Times New Roman" w:hAnsi="Arial" w:cs="Arial"/>
          <w:sz w:val="20"/>
          <w:szCs w:val="20"/>
          <w:lang w:eastAsia="pl-PL"/>
        </w:rPr>
        <w:t xml:space="preserve">oraz </w:t>
      </w:r>
      <w:r w:rsidR="00562C43">
        <w:rPr>
          <w:rFonts w:ascii="Arial" w:eastAsia="Times New Roman" w:hAnsi="Arial" w:cs="Arial"/>
          <w:sz w:val="20"/>
          <w:szCs w:val="20"/>
          <w:lang w:eastAsia="pl-PL"/>
        </w:rPr>
        <w:t>dob</w:t>
      </w:r>
      <w:r w:rsidR="00E032B4">
        <w:rPr>
          <w:rFonts w:ascii="Arial" w:eastAsia="Times New Roman" w:hAnsi="Arial" w:cs="Arial"/>
          <w:sz w:val="20"/>
          <w:szCs w:val="20"/>
          <w:lang w:eastAsia="pl-PL"/>
        </w:rPr>
        <w:t>ór</w:t>
      </w:r>
      <w:r w:rsidR="00562C43">
        <w:rPr>
          <w:rFonts w:ascii="Arial" w:eastAsia="Times New Roman" w:hAnsi="Arial" w:cs="Arial"/>
          <w:sz w:val="20"/>
          <w:szCs w:val="20"/>
          <w:lang w:eastAsia="pl-PL"/>
        </w:rPr>
        <w:t xml:space="preserve"> urządzeń </w:t>
      </w:r>
      <w:r w:rsidR="00E032B4">
        <w:rPr>
          <w:rFonts w:ascii="Arial" w:eastAsia="Times New Roman" w:hAnsi="Arial" w:cs="Arial"/>
          <w:sz w:val="20"/>
          <w:szCs w:val="20"/>
          <w:lang w:eastAsia="pl-PL"/>
        </w:rPr>
        <w:t xml:space="preserve">sieciowych </w:t>
      </w:r>
      <w:r w:rsidR="00562C43">
        <w:rPr>
          <w:rFonts w:ascii="Arial" w:eastAsia="Times New Roman" w:hAnsi="Arial" w:cs="Arial"/>
          <w:sz w:val="20"/>
          <w:szCs w:val="20"/>
          <w:lang w:eastAsia="pl-PL"/>
        </w:rPr>
        <w:t xml:space="preserve">wraz z opracowaniem specyfikacji pomocy dydaktycznych i narzędzi TIK dla 8 szkół podstawowych w Gminie Mirzec. </w:t>
      </w:r>
    </w:p>
    <w:p w:rsidR="00953FAC" w:rsidRPr="00953FAC" w:rsidRDefault="00953FAC" w:rsidP="00F80FE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20"/>
          <w:lang w:eastAsia="pl-PL"/>
        </w:rPr>
      </w:pPr>
    </w:p>
    <w:p w:rsidR="00953FAC" w:rsidRPr="00953FAC" w:rsidRDefault="00953FAC" w:rsidP="00F80FE0">
      <w:pPr>
        <w:widowControl w:val="0"/>
        <w:tabs>
          <w:tab w:val="left" w:pos="13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53FAC">
        <w:rPr>
          <w:rFonts w:ascii="Arial" w:eastAsia="Times New Roman" w:hAnsi="Arial" w:cs="Arial"/>
          <w:b/>
          <w:sz w:val="20"/>
          <w:szCs w:val="20"/>
          <w:lang w:eastAsia="pl-PL"/>
        </w:rPr>
        <w:t>SZCZEGÓŁOWE WYMAGANIA</w:t>
      </w:r>
    </w:p>
    <w:p w:rsidR="00953FAC" w:rsidRDefault="00953FAC" w:rsidP="00F80FE0">
      <w:pPr>
        <w:widowControl w:val="0"/>
        <w:tabs>
          <w:tab w:val="left" w:pos="13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953FA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 zadań wybranego Wykonawcy należy:</w:t>
      </w:r>
    </w:p>
    <w:p w:rsidR="008D36A3" w:rsidRPr="008D36A3" w:rsidRDefault="008D36A3" w:rsidP="00F80FE0">
      <w:pPr>
        <w:widowControl w:val="0"/>
        <w:tabs>
          <w:tab w:val="left" w:pos="132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8"/>
          <w:szCs w:val="20"/>
          <w:u w:val="single"/>
          <w:lang w:eastAsia="pl-PL"/>
        </w:rPr>
      </w:pPr>
    </w:p>
    <w:p w:rsidR="00562C43" w:rsidRPr="008D36A3" w:rsidRDefault="00562C43" w:rsidP="00F80FE0">
      <w:pPr>
        <w:widowControl w:val="0"/>
        <w:numPr>
          <w:ilvl w:val="0"/>
          <w:numId w:val="14"/>
        </w:numPr>
        <w:tabs>
          <w:tab w:val="left" w:pos="13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D36A3">
        <w:rPr>
          <w:rFonts w:ascii="Arial" w:eastAsia="Times New Roman" w:hAnsi="Arial" w:cs="Arial"/>
          <w:b/>
          <w:sz w:val="20"/>
          <w:szCs w:val="20"/>
          <w:lang w:eastAsia="pl-PL"/>
        </w:rPr>
        <w:t>Opracowanie w porozumieniu z Zamawiającym i Szkołami:</w:t>
      </w:r>
    </w:p>
    <w:p w:rsidR="008D36A3" w:rsidRDefault="00562C43" w:rsidP="00F80FE0">
      <w:pPr>
        <w:pStyle w:val="Akapitzlist"/>
        <w:widowControl w:val="0"/>
        <w:numPr>
          <w:ilvl w:val="0"/>
          <w:numId w:val="26"/>
        </w:numPr>
        <w:tabs>
          <w:tab w:val="left" w:pos="1320"/>
        </w:tabs>
        <w:suppressAutoHyphens/>
        <w:spacing w:after="0" w:line="240" w:lineRule="auto"/>
        <w:ind w:left="584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D36A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8 projektów lokalnych sieci komputerowych </w:t>
      </w:r>
      <w:r w:rsidR="00D22F25" w:rsidRPr="008D36A3">
        <w:rPr>
          <w:rFonts w:ascii="Arial" w:eastAsia="Times New Roman" w:hAnsi="Arial" w:cs="Arial"/>
          <w:b/>
          <w:sz w:val="20"/>
          <w:szCs w:val="20"/>
          <w:lang w:eastAsia="pl-PL"/>
        </w:rPr>
        <w:t>w szkołach podstawowych</w:t>
      </w:r>
      <w:r w:rsidR="00D22F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62C43">
        <w:rPr>
          <w:rFonts w:ascii="Arial" w:eastAsia="Times New Roman" w:hAnsi="Arial" w:cs="Arial"/>
          <w:sz w:val="20"/>
          <w:szCs w:val="20"/>
          <w:lang w:eastAsia="pl-PL"/>
        </w:rPr>
        <w:t xml:space="preserve">wraz z określeniem </w:t>
      </w:r>
      <w:r w:rsidR="005B5B85">
        <w:rPr>
          <w:rFonts w:ascii="Arial" w:eastAsia="Times New Roman" w:hAnsi="Arial" w:cs="Arial"/>
          <w:sz w:val="20"/>
          <w:szCs w:val="20"/>
          <w:lang w:eastAsia="pl-PL"/>
        </w:rPr>
        <w:t>specyfikacji wymaganych urządzeń w ramach infrastruktury sieciowej</w:t>
      </w:r>
      <w:r w:rsidRPr="00562C43">
        <w:rPr>
          <w:rFonts w:ascii="Arial" w:eastAsia="Times New Roman" w:hAnsi="Arial" w:cs="Arial"/>
          <w:sz w:val="20"/>
          <w:szCs w:val="20"/>
          <w:lang w:eastAsia="pl-PL"/>
        </w:rPr>
        <w:t xml:space="preserve"> oraz oprogramowani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8D36A3">
        <w:rPr>
          <w:rFonts w:ascii="Arial" w:eastAsia="Times New Roman" w:hAnsi="Arial" w:cs="Arial"/>
          <w:sz w:val="20"/>
          <w:szCs w:val="20"/>
          <w:lang w:eastAsia="pl-PL"/>
        </w:rPr>
        <w:t xml:space="preserve"> tj.</w:t>
      </w:r>
    </w:p>
    <w:p w:rsidR="008D36A3" w:rsidRPr="008D36A3" w:rsidRDefault="008D36A3" w:rsidP="00F80FE0">
      <w:pPr>
        <w:pStyle w:val="Akapitzlist"/>
        <w:widowControl w:val="0"/>
        <w:numPr>
          <w:ilvl w:val="0"/>
          <w:numId w:val="27"/>
        </w:numPr>
        <w:tabs>
          <w:tab w:val="left" w:pos="1320"/>
        </w:tabs>
        <w:suppressAutoHyphens/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D36A3">
        <w:rPr>
          <w:rFonts w:ascii="Arial" w:eastAsia="Times New Roman" w:hAnsi="Arial" w:cs="Arial"/>
          <w:sz w:val="20"/>
          <w:szCs w:val="20"/>
          <w:lang w:eastAsia="pl-PL"/>
        </w:rPr>
        <w:t>ustalenie przy udziale Zamawiającego warunków udziału w postępowaniu stawianych przyszłym Wykonawcom w zakresie m.in. doświadczenia, kwalifikacji, sytuacji finansowej, kryteriów oceny ofert, okresu gwarancji, terminu wykonania;</w:t>
      </w:r>
    </w:p>
    <w:p w:rsidR="008D36A3" w:rsidRPr="008D36A3" w:rsidRDefault="008D36A3" w:rsidP="00F80FE0">
      <w:pPr>
        <w:pStyle w:val="Akapitzlist"/>
        <w:widowControl w:val="0"/>
        <w:numPr>
          <w:ilvl w:val="0"/>
          <w:numId w:val="27"/>
        </w:numPr>
        <w:tabs>
          <w:tab w:val="left" w:pos="1320"/>
        </w:tabs>
        <w:suppressAutoHyphens/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D36A3">
        <w:rPr>
          <w:rFonts w:ascii="Arial" w:eastAsia="Times New Roman" w:hAnsi="Arial" w:cs="Arial"/>
          <w:sz w:val="20"/>
          <w:szCs w:val="20"/>
          <w:lang w:eastAsia="pl-PL"/>
        </w:rPr>
        <w:t>analiza potrzeb szkół podstawowych i posiadanej infrastruktury;</w:t>
      </w:r>
    </w:p>
    <w:p w:rsidR="008D36A3" w:rsidRPr="008D36A3" w:rsidRDefault="008D36A3" w:rsidP="00F80FE0">
      <w:pPr>
        <w:pStyle w:val="Akapitzlist"/>
        <w:widowControl w:val="0"/>
        <w:numPr>
          <w:ilvl w:val="0"/>
          <w:numId w:val="27"/>
        </w:numPr>
        <w:tabs>
          <w:tab w:val="left" w:pos="1320"/>
        </w:tabs>
        <w:suppressAutoHyphens/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D36A3">
        <w:rPr>
          <w:rFonts w:ascii="Arial" w:eastAsia="Times New Roman" w:hAnsi="Arial" w:cs="Arial"/>
          <w:sz w:val="20"/>
          <w:szCs w:val="20"/>
          <w:lang w:eastAsia="pl-PL"/>
        </w:rPr>
        <w:t>określenie wymagań projektowych;</w:t>
      </w:r>
    </w:p>
    <w:p w:rsidR="008D36A3" w:rsidRPr="008D36A3" w:rsidRDefault="008D36A3" w:rsidP="00F80FE0">
      <w:pPr>
        <w:pStyle w:val="Akapitzlist"/>
        <w:widowControl w:val="0"/>
        <w:numPr>
          <w:ilvl w:val="0"/>
          <w:numId w:val="27"/>
        </w:numPr>
        <w:tabs>
          <w:tab w:val="left" w:pos="1320"/>
        </w:tabs>
        <w:suppressAutoHyphens/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D36A3">
        <w:rPr>
          <w:rFonts w:ascii="Arial" w:eastAsia="Times New Roman" w:hAnsi="Arial" w:cs="Arial"/>
          <w:sz w:val="20"/>
          <w:szCs w:val="20"/>
          <w:lang w:eastAsia="pl-PL"/>
        </w:rPr>
        <w:t>opracowanie projektu logicznego sieci wraz z koncepcją rozwiązania;</w:t>
      </w:r>
    </w:p>
    <w:p w:rsidR="008D36A3" w:rsidRPr="008D36A3" w:rsidRDefault="008D36A3" w:rsidP="00F80FE0">
      <w:pPr>
        <w:pStyle w:val="Akapitzlist"/>
        <w:widowControl w:val="0"/>
        <w:numPr>
          <w:ilvl w:val="0"/>
          <w:numId w:val="27"/>
        </w:numPr>
        <w:tabs>
          <w:tab w:val="left" w:pos="1320"/>
        </w:tabs>
        <w:suppressAutoHyphens/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D36A3">
        <w:rPr>
          <w:rFonts w:ascii="Arial" w:eastAsia="Times New Roman" w:hAnsi="Arial" w:cs="Arial"/>
          <w:sz w:val="20"/>
          <w:szCs w:val="20"/>
          <w:lang w:eastAsia="pl-PL"/>
        </w:rPr>
        <w:t>projekt okablowania – dobór typu, przekroju przewodów i kabli zasilających;,</w:t>
      </w:r>
    </w:p>
    <w:p w:rsidR="008D36A3" w:rsidRPr="008D36A3" w:rsidRDefault="008D36A3" w:rsidP="00F80FE0">
      <w:pPr>
        <w:pStyle w:val="Akapitzlist"/>
        <w:widowControl w:val="0"/>
        <w:numPr>
          <w:ilvl w:val="0"/>
          <w:numId w:val="27"/>
        </w:numPr>
        <w:tabs>
          <w:tab w:val="left" w:pos="1320"/>
        </w:tabs>
        <w:suppressAutoHyphens/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D36A3">
        <w:rPr>
          <w:rFonts w:ascii="Arial" w:eastAsia="Times New Roman" w:hAnsi="Arial" w:cs="Arial"/>
          <w:sz w:val="20"/>
          <w:szCs w:val="20"/>
          <w:lang w:eastAsia="pl-PL"/>
        </w:rPr>
        <w:t>projekt podłączenia do sieci Internet;</w:t>
      </w:r>
    </w:p>
    <w:p w:rsidR="008D36A3" w:rsidRPr="008D36A3" w:rsidRDefault="008D36A3" w:rsidP="00F80FE0">
      <w:pPr>
        <w:pStyle w:val="Akapitzlist"/>
        <w:widowControl w:val="0"/>
        <w:numPr>
          <w:ilvl w:val="0"/>
          <w:numId w:val="27"/>
        </w:numPr>
        <w:tabs>
          <w:tab w:val="left" w:pos="1320"/>
        </w:tabs>
        <w:suppressAutoHyphens/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D36A3">
        <w:rPr>
          <w:rFonts w:ascii="Arial" w:eastAsia="Times New Roman" w:hAnsi="Arial" w:cs="Arial"/>
          <w:sz w:val="20"/>
          <w:szCs w:val="20"/>
          <w:lang w:eastAsia="pl-PL"/>
        </w:rPr>
        <w:t>dobór zabezpieczeń</w:t>
      </w:r>
      <w:r w:rsidR="005B5B85">
        <w:rPr>
          <w:rFonts w:ascii="Arial" w:eastAsia="Times New Roman" w:hAnsi="Arial" w:cs="Arial"/>
          <w:sz w:val="20"/>
          <w:szCs w:val="20"/>
          <w:lang w:eastAsia="pl-PL"/>
        </w:rPr>
        <w:t xml:space="preserve"> np.</w:t>
      </w:r>
      <w:r w:rsidRPr="008D36A3">
        <w:rPr>
          <w:rFonts w:ascii="Arial" w:eastAsia="Times New Roman" w:hAnsi="Arial" w:cs="Arial"/>
          <w:sz w:val="20"/>
          <w:szCs w:val="20"/>
          <w:lang w:eastAsia="pl-PL"/>
        </w:rPr>
        <w:t xml:space="preserve"> ochrony przeciwporażeniowej, ochrony odgromowej i </w:t>
      </w:r>
      <w:proofErr w:type="spellStart"/>
      <w:r w:rsidRPr="008D36A3">
        <w:rPr>
          <w:rFonts w:ascii="Arial" w:eastAsia="Times New Roman" w:hAnsi="Arial" w:cs="Arial"/>
          <w:sz w:val="20"/>
          <w:szCs w:val="20"/>
          <w:lang w:eastAsia="pl-PL"/>
        </w:rPr>
        <w:t>przeciwnapięciowej</w:t>
      </w:r>
      <w:proofErr w:type="spellEnd"/>
      <w:r w:rsidRPr="008D36A3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8D36A3" w:rsidRPr="008D36A3" w:rsidRDefault="00F80FE0" w:rsidP="00F80FE0">
      <w:pPr>
        <w:pStyle w:val="Akapitzlist"/>
        <w:widowControl w:val="0"/>
        <w:numPr>
          <w:ilvl w:val="0"/>
          <w:numId w:val="27"/>
        </w:numPr>
        <w:tabs>
          <w:tab w:val="left" w:pos="1320"/>
        </w:tabs>
        <w:suppressAutoHyphens/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dobór </w:t>
      </w:r>
      <w:r w:rsidR="005B5B85">
        <w:rPr>
          <w:rFonts w:ascii="Arial" w:eastAsia="Times New Roman" w:hAnsi="Arial" w:cs="Arial"/>
          <w:sz w:val="20"/>
          <w:szCs w:val="20"/>
          <w:lang w:eastAsia="pl-PL"/>
        </w:rPr>
        <w:t xml:space="preserve">i określenie specyfikacji </w:t>
      </w:r>
      <w:r w:rsidRPr="00F80FE0">
        <w:rPr>
          <w:rFonts w:ascii="Arial" w:eastAsia="Times New Roman" w:hAnsi="Arial" w:cs="Arial"/>
          <w:sz w:val="20"/>
          <w:szCs w:val="20"/>
          <w:lang w:eastAsia="pl-PL"/>
        </w:rPr>
        <w:t>urządzeń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i oprogramowania</w:t>
      </w:r>
      <w:r w:rsidRPr="00F80FE0">
        <w:rPr>
          <w:rFonts w:ascii="Arial" w:eastAsia="Times New Roman" w:hAnsi="Arial" w:cs="Arial"/>
          <w:sz w:val="20"/>
          <w:szCs w:val="20"/>
          <w:lang w:eastAsia="pl-PL"/>
        </w:rPr>
        <w:t xml:space="preserve"> w ramach infrastruktury sieciowo-usługowej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Pr="00F80FE0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(s</w:t>
      </w:r>
      <w:r w:rsidRPr="00F80FE0">
        <w:rPr>
          <w:rFonts w:ascii="Arial" w:eastAsia="Times New Roman" w:hAnsi="Arial" w:cs="Arial"/>
          <w:sz w:val="20"/>
          <w:szCs w:val="20"/>
          <w:lang w:eastAsia="pl-PL"/>
        </w:rPr>
        <w:t>zczegółowy wykaz pomocy dydaktycznych w ramach infrastruktury sieciowo-usługowej został określony przez MEN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 stosownym dokumencie, który Zamawiający przekaże Wykonawcy w dniu podpisania umowy).</w:t>
      </w:r>
    </w:p>
    <w:p w:rsidR="00562C43" w:rsidRDefault="008D36A3" w:rsidP="00F80FE0">
      <w:pPr>
        <w:pStyle w:val="Akapitzlist"/>
        <w:widowControl w:val="0"/>
        <w:numPr>
          <w:ilvl w:val="0"/>
          <w:numId w:val="27"/>
        </w:numPr>
        <w:tabs>
          <w:tab w:val="left" w:pos="1320"/>
        </w:tabs>
        <w:suppressAutoHyphens/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D36A3">
        <w:rPr>
          <w:rFonts w:ascii="Arial" w:eastAsia="Times New Roman" w:hAnsi="Arial" w:cs="Arial"/>
          <w:sz w:val="20"/>
          <w:szCs w:val="20"/>
          <w:lang w:eastAsia="pl-PL"/>
        </w:rPr>
        <w:t>kosztorys projektu</w:t>
      </w:r>
      <w:r w:rsidR="00562C43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953FAC" w:rsidRPr="008D36A3" w:rsidRDefault="00562C43" w:rsidP="00F80FE0">
      <w:pPr>
        <w:pStyle w:val="Akapitzlist"/>
        <w:widowControl w:val="0"/>
        <w:numPr>
          <w:ilvl w:val="0"/>
          <w:numId w:val="26"/>
        </w:numPr>
        <w:tabs>
          <w:tab w:val="left" w:pos="1320"/>
        </w:tabs>
        <w:suppressAutoHyphens/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D36A3">
        <w:rPr>
          <w:rFonts w:ascii="Arial" w:eastAsia="Times New Roman" w:hAnsi="Arial" w:cs="Arial"/>
          <w:b/>
          <w:sz w:val="20"/>
          <w:szCs w:val="20"/>
          <w:lang w:eastAsia="pl-PL"/>
        </w:rPr>
        <w:t>specyfikacji pomocy dydaktycznych i narzędzi TIK</w:t>
      </w:r>
      <w:r w:rsidRPr="008D36A3">
        <w:rPr>
          <w:rFonts w:ascii="Arial" w:eastAsia="Times New Roman" w:hAnsi="Arial" w:cs="Arial"/>
          <w:sz w:val="20"/>
          <w:szCs w:val="20"/>
          <w:lang w:eastAsia="pl-PL"/>
        </w:rPr>
        <w:t xml:space="preserve"> tj.: komputery stacjonarne, laptopy, drukarki laserowe, kserokopiarki, projektory multimedialne, tablice multimedialne, ekrany dotykowe, </w:t>
      </w:r>
      <w:proofErr w:type="spellStart"/>
      <w:r w:rsidRPr="008D36A3">
        <w:rPr>
          <w:rFonts w:ascii="Arial" w:eastAsia="Times New Roman" w:hAnsi="Arial" w:cs="Arial"/>
          <w:sz w:val="20"/>
          <w:szCs w:val="20"/>
          <w:lang w:eastAsia="pl-PL"/>
        </w:rPr>
        <w:t>wizualizery</w:t>
      </w:r>
      <w:proofErr w:type="spellEnd"/>
      <w:r w:rsidRPr="008D36A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22F25" w:rsidRPr="008D36A3">
        <w:rPr>
          <w:rFonts w:ascii="Arial" w:eastAsia="Times New Roman" w:hAnsi="Arial" w:cs="Arial"/>
          <w:sz w:val="20"/>
          <w:szCs w:val="20"/>
          <w:lang w:eastAsia="pl-PL"/>
        </w:rPr>
        <w:t>zgodnie z wytycznymi Zamawiającego, w oparciu o zapisy wniosku dofinansowanie projektu „TAK dla TIK w Gminie Mirzec”.</w:t>
      </w:r>
      <w:r w:rsidR="00F62B7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53FAC" w:rsidRPr="00953FAC" w:rsidRDefault="002F1024" w:rsidP="00F80FE0">
      <w:pPr>
        <w:widowControl w:val="0"/>
        <w:numPr>
          <w:ilvl w:val="0"/>
          <w:numId w:val="18"/>
        </w:numPr>
        <w:tabs>
          <w:tab w:val="left" w:pos="13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D90F7C">
        <w:rPr>
          <w:rFonts w:ascii="Arial" w:eastAsia="Times New Roman" w:hAnsi="Arial" w:cs="Arial"/>
          <w:sz w:val="20"/>
          <w:szCs w:val="20"/>
          <w:lang w:eastAsia="pl-PL"/>
        </w:rPr>
        <w:t>rzekazani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D90F7C">
        <w:rPr>
          <w:rFonts w:ascii="Arial" w:eastAsia="Times New Roman" w:hAnsi="Arial" w:cs="Arial"/>
          <w:sz w:val="20"/>
          <w:szCs w:val="20"/>
          <w:lang w:eastAsia="pl-PL"/>
        </w:rPr>
        <w:t xml:space="preserve"> gotowych projektów sieci komputerowych</w:t>
      </w:r>
      <w:r w:rsidR="008D36A3">
        <w:rPr>
          <w:rFonts w:ascii="Arial" w:eastAsia="Times New Roman" w:hAnsi="Arial" w:cs="Arial"/>
          <w:sz w:val="20"/>
          <w:szCs w:val="20"/>
          <w:lang w:eastAsia="pl-PL"/>
        </w:rPr>
        <w:t xml:space="preserve"> oraz specyfikacji pomocy dydaktycznych i narzędzi TIK</w:t>
      </w:r>
      <w:r w:rsidR="00D90F7C">
        <w:rPr>
          <w:rFonts w:ascii="Arial" w:eastAsia="Times New Roman" w:hAnsi="Arial" w:cs="Arial"/>
          <w:sz w:val="20"/>
          <w:szCs w:val="20"/>
          <w:lang w:eastAsia="pl-PL"/>
        </w:rPr>
        <w:t xml:space="preserve"> w wersji elektronicznej wraz z wymaganiami stawianymi przyszłym wykonawc</w:t>
      </w:r>
      <w:r w:rsidR="008D36A3">
        <w:rPr>
          <w:rFonts w:ascii="Arial" w:eastAsia="Times New Roman" w:hAnsi="Arial" w:cs="Arial"/>
          <w:sz w:val="20"/>
          <w:szCs w:val="20"/>
          <w:lang w:eastAsia="pl-PL"/>
        </w:rPr>
        <w:t>om</w:t>
      </w:r>
      <w:r w:rsidR="00D90F7C">
        <w:rPr>
          <w:rFonts w:ascii="Arial" w:eastAsia="Times New Roman" w:hAnsi="Arial" w:cs="Arial"/>
          <w:sz w:val="20"/>
          <w:szCs w:val="20"/>
          <w:lang w:eastAsia="pl-PL"/>
        </w:rPr>
        <w:t xml:space="preserve">, w </w:t>
      </w:r>
      <w:r w:rsidR="008D36A3">
        <w:rPr>
          <w:rFonts w:ascii="Arial" w:eastAsia="Times New Roman" w:hAnsi="Arial" w:cs="Arial"/>
          <w:sz w:val="20"/>
          <w:szCs w:val="20"/>
          <w:lang w:eastAsia="pl-PL"/>
        </w:rPr>
        <w:t xml:space="preserve">formie </w:t>
      </w:r>
      <w:r w:rsidR="00D90F7C">
        <w:rPr>
          <w:rFonts w:ascii="Arial" w:eastAsia="Times New Roman" w:hAnsi="Arial" w:cs="Arial"/>
          <w:sz w:val="20"/>
          <w:szCs w:val="20"/>
          <w:lang w:eastAsia="pl-PL"/>
        </w:rPr>
        <w:t xml:space="preserve"> i zakresie umożliwiającym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Zamawiającemu </w:t>
      </w:r>
      <w:r w:rsidR="00D90F7C">
        <w:rPr>
          <w:rFonts w:ascii="Arial" w:eastAsia="Times New Roman" w:hAnsi="Arial" w:cs="Arial"/>
          <w:sz w:val="20"/>
          <w:szCs w:val="20"/>
          <w:lang w:eastAsia="pl-PL"/>
        </w:rPr>
        <w:t xml:space="preserve">wszczęcie postępowania </w:t>
      </w:r>
      <w:r w:rsidR="00953FAC" w:rsidRPr="00953FAC">
        <w:rPr>
          <w:rFonts w:ascii="Arial" w:eastAsia="Times New Roman" w:hAnsi="Arial" w:cs="Arial"/>
          <w:sz w:val="20"/>
          <w:szCs w:val="20"/>
          <w:lang w:eastAsia="pl-PL"/>
        </w:rPr>
        <w:t>w trybie zasady konkurencyjności</w:t>
      </w:r>
      <w:r w:rsidR="00D90F7C">
        <w:rPr>
          <w:rFonts w:ascii="Arial" w:eastAsia="Times New Roman" w:hAnsi="Arial" w:cs="Arial"/>
          <w:sz w:val="20"/>
          <w:szCs w:val="20"/>
          <w:lang w:eastAsia="pl-PL"/>
        </w:rPr>
        <w:t xml:space="preserve"> na wybó</w:t>
      </w:r>
      <w:r w:rsidR="008D36A3">
        <w:rPr>
          <w:rFonts w:ascii="Arial" w:eastAsia="Times New Roman" w:hAnsi="Arial" w:cs="Arial"/>
          <w:sz w:val="20"/>
          <w:szCs w:val="20"/>
          <w:lang w:eastAsia="pl-PL"/>
        </w:rPr>
        <w:t>r wykonawców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ww. usług i dostaw.</w:t>
      </w:r>
    </w:p>
    <w:p w:rsidR="00953FAC" w:rsidRPr="00953FAC" w:rsidRDefault="002F1024" w:rsidP="00F80FE0">
      <w:pPr>
        <w:widowControl w:val="0"/>
        <w:numPr>
          <w:ilvl w:val="0"/>
          <w:numId w:val="18"/>
        </w:numPr>
        <w:tabs>
          <w:tab w:val="left" w:pos="13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953FAC" w:rsidRPr="00953FAC">
        <w:rPr>
          <w:rFonts w:ascii="Arial" w:eastAsia="Times New Roman" w:hAnsi="Arial" w:cs="Arial"/>
          <w:sz w:val="20"/>
          <w:szCs w:val="20"/>
          <w:lang w:eastAsia="pl-PL"/>
        </w:rPr>
        <w:t>dzielanie odpowiedzi na pytania wykonawców dotyczące szczegółowej charakterystyki przedmiotu zamówienia</w:t>
      </w:r>
      <w:r w:rsidR="008D36A3">
        <w:rPr>
          <w:rFonts w:ascii="Arial" w:eastAsia="Times New Roman" w:hAnsi="Arial" w:cs="Arial"/>
          <w:sz w:val="20"/>
          <w:szCs w:val="20"/>
          <w:lang w:eastAsia="pl-PL"/>
        </w:rPr>
        <w:t xml:space="preserve"> pojawiające się w trakcie postepowania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2F1024" w:rsidRDefault="002F1024" w:rsidP="00F80FE0">
      <w:pPr>
        <w:widowControl w:val="0"/>
        <w:numPr>
          <w:ilvl w:val="0"/>
          <w:numId w:val="18"/>
        </w:numPr>
        <w:tabs>
          <w:tab w:val="left" w:pos="13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953FAC" w:rsidRPr="00953FAC">
        <w:rPr>
          <w:rFonts w:ascii="Arial" w:eastAsia="Times New Roman" w:hAnsi="Arial" w:cs="Arial"/>
          <w:sz w:val="20"/>
          <w:szCs w:val="20"/>
          <w:lang w:eastAsia="pl-PL"/>
        </w:rPr>
        <w:t xml:space="preserve">dział w pracach komisji przetargowej, w charakterze jej członka – eksperta, w tym </w:t>
      </w:r>
      <w:r w:rsidR="00953FAC" w:rsidRPr="00953FAC">
        <w:rPr>
          <w:rFonts w:ascii="Arial" w:eastAsia="Times New Roman" w:hAnsi="Arial" w:cs="Arial"/>
          <w:sz w:val="20"/>
          <w:szCs w:val="20"/>
          <w:lang w:eastAsia="pl-PL"/>
        </w:rPr>
        <w:br/>
        <w:t>w ocenie ofert, w zakresie dotyczącym przedmiotu zamówienia, wymaganych uprawnień/kwalifikacji i doświadczenia oraz wy</w:t>
      </w:r>
      <w:r>
        <w:rPr>
          <w:rFonts w:ascii="Arial" w:eastAsia="Times New Roman" w:hAnsi="Arial" w:cs="Arial"/>
          <w:sz w:val="20"/>
          <w:szCs w:val="20"/>
          <w:lang w:eastAsia="pl-PL"/>
        </w:rPr>
        <w:t>borze oferty najkorzystniejszej.</w:t>
      </w:r>
    </w:p>
    <w:p w:rsidR="005B5B85" w:rsidRDefault="002F1024" w:rsidP="005B5B85">
      <w:pPr>
        <w:widowControl w:val="0"/>
        <w:numPr>
          <w:ilvl w:val="0"/>
          <w:numId w:val="18"/>
        </w:numPr>
        <w:tabs>
          <w:tab w:val="left" w:pos="13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8D36A3" w:rsidRPr="002F1024">
        <w:rPr>
          <w:rFonts w:ascii="Arial" w:eastAsia="Times New Roman" w:hAnsi="Arial" w:cs="Arial"/>
          <w:sz w:val="20"/>
          <w:szCs w:val="20"/>
          <w:lang w:eastAsia="pl-PL"/>
        </w:rPr>
        <w:t xml:space="preserve">spółpraca z Zamawiającym i szkołami </w:t>
      </w:r>
      <w:r w:rsidR="00953FAC" w:rsidRPr="002F1024">
        <w:rPr>
          <w:rFonts w:ascii="Arial" w:eastAsia="Times New Roman" w:hAnsi="Arial" w:cs="Arial"/>
          <w:sz w:val="20"/>
          <w:szCs w:val="20"/>
          <w:lang w:eastAsia="pl-PL"/>
        </w:rPr>
        <w:t>w trakcie postępowania i jego rozstrzygnięcia, do moment</w:t>
      </w:r>
      <w:r w:rsidR="003E4FF6" w:rsidRPr="002F1024">
        <w:rPr>
          <w:rFonts w:ascii="Arial" w:eastAsia="Times New Roman" w:hAnsi="Arial" w:cs="Arial"/>
          <w:sz w:val="20"/>
          <w:szCs w:val="20"/>
          <w:lang w:eastAsia="pl-PL"/>
        </w:rPr>
        <w:t>u podpisania protokołów odbioru;</w:t>
      </w:r>
    </w:p>
    <w:p w:rsidR="005B5B85" w:rsidRDefault="002F1024" w:rsidP="005B5B85">
      <w:pPr>
        <w:widowControl w:val="0"/>
        <w:numPr>
          <w:ilvl w:val="0"/>
          <w:numId w:val="18"/>
        </w:numPr>
        <w:tabs>
          <w:tab w:val="left" w:pos="13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5B85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953FAC" w:rsidRPr="005B5B85">
        <w:rPr>
          <w:rFonts w:ascii="Arial" w:eastAsia="Times New Roman" w:hAnsi="Arial" w:cs="Arial"/>
          <w:sz w:val="20"/>
          <w:szCs w:val="20"/>
          <w:lang w:eastAsia="pl-PL"/>
        </w:rPr>
        <w:t>dział w przygotowaniu odpowiedzi na ewentualne środki ochrony prawnej wniesione przez wykonawców w zakresie dotyczącym przedmiotu zamówienia, wymaganych uprawni</w:t>
      </w:r>
      <w:r w:rsidRPr="005B5B85">
        <w:rPr>
          <w:rFonts w:ascii="Arial" w:eastAsia="Times New Roman" w:hAnsi="Arial" w:cs="Arial"/>
          <w:sz w:val="20"/>
          <w:szCs w:val="20"/>
          <w:lang w:eastAsia="pl-PL"/>
        </w:rPr>
        <w:t>eń/kwalifikacji i doświadczenia.</w:t>
      </w:r>
    </w:p>
    <w:p w:rsidR="005B5B85" w:rsidRDefault="00953FAC" w:rsidP="005B5B85">
      <w:pPr>
        <w:widowControl w:val="0"/>
        <w:numPr>
          <w:ilvl w:val="0"/>
          <w:numId w:val="18"/>
        </w:numPr>
        <w:tabs>
          <w:tab w:val="left" w:pos="13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5B85">
        <w:rPr>
          <w:rFonts w:ascii="Arial" w:eastAsia="Times New Roman" w:hAnsi="Arial" w:cs="Arial"/>
          <w:sz w:val="20"/>
          <w:szCs w:val="20"/>
          <w:lang w:eastAsia="pl-PL"/>
        </w:rPr>
        <w:t>W trakcie realizacji przedmiotu zamówienia Wykonawca zobowiązuje się do przestrzegania Wytycznych w zakresie kwalifikowalności wydatków w ramach Europejskiego Funduszu Rozwoju Regionalnego, Europejskiego Funduszu Społecznego oraz Funduszu Spójności na lata 2014-2020</w:t>
      </w:r>
      <w:r w:rsidR="002F1024" w:rsidRPr="005B5B85">
        <w:rPr>
          <w:rFonts w:ascii="Arial" w:eastAsia="Times New Roman" w:hAnsi="Arial" w:cs="Arial"/>
          <w:sz w:val="20"/>
          <w:szCs w:val="20"/>
          <w:lang w:eastAsia="pl-PL"/>
        </w:rPr>
        <w:t xml:space="preserve">, w szczególności rozdziału 6.5 </w:t>
      </w:r>
      <w:r w:rsidR="005B5B85"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="002F1024" w:rsidRPr="005B5B85">
        <w:rPr>
          <w:rFonts w:ascii="Arial" w:eastAsia="Times New Roman" w:hAnsi="Arial" w:cs="Arial"/>
          <w:sz w:val="20"/>
          <w:szCs w:val="20"/>
          <w:lang w:eastAsia="pl-PL"/>
        </w:rPr>
        <w:t>Zamówienia udzielane w ramach projektów</w:t>
      </w:r>
      <w:r w:rsidR="005B5B85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Pr="005B5B85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5B5B85" w:rsidRDefault="00953FAC" w:rsidP="005B5B85">
      <w:pPr>
        <w:widowControl w:val="0"/>
        <w:numPr>
          <w:ilvl w:val="0"/>
          <w:numId w:val="18"/>
        </w:numPr>
        <w:tabs>
          <w:tab w:val="left" w:pos="13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5B85">
        <w:rPr>
          <w:rFonts w:ascii="Arial" w:eastAsia="Times New Roman" w:hAnsi="Arial" w:cs="Arial"/>
          <w:sz w:val="20"/>
          <w:szCs w:val="20"/>
          <w:lang w:eastAsia="pl-PL"/>
        </w:rPr>
        <w:t>Przygotowana dokumentacja powinna być zgodna z zapisami wniosku o dofinansowanie projektu „</w:t>
      </w:r>
      <w:r w:rsidR="003C76B7" w:rsidRPr="005B5B85">
        <w:rPr>
          <w:rFonts w:ascii="Arial" w:eastAsia="Times New Roman" w:hAnsi="Arial" w:cs="Arial"/>
          <w:sz w:val="20"/>
          <w:szCs w:val="20"/>
          <w:lang w:eastAsia="pl-PL"/>
        </w:rPr>
        <w:t>TAK dla TIK w Gminie Mirzec</w:t>
      </w:r>
      <w:r w:rsidRPr="005B5B85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="003C76B7" w:rsidRPr="005B5B85">
        <w:rPr>
          <w:rFonts w:ascii="Arial" w:eastAsia="Times New Roman" w:hAnsi="Arial" w:cs="Arial"/>
          <w:sz w:val="20"/>
          <w:szCs w:val="20"/>
          <w:lang w:eastAsia="pl-PL"/>
        </w:rPr>
        <w:t xml:space="preserve">, w części dotyczącej ilości, funkcjonalności i  </w:t>
      </w:r>
      <w:r w:rsidR="005302D0" w:rsidRPr="005B5B85">
        <w:rPr>
          <w:rFonts w:ascii="Arial" w:eastAsia="Times New Roman" w:hAnsi="Arial" w:cs="Arial"/>
          <w:sz w:val="20"/>
          <w:szCs w:val="20"/>
          <w:lang w:eastAsia="pl-PL"/>
        </w:rPr>
        <w:t xml:space="preserve">planowanych </w:t>
      </w:r>
      <w:r w:rsidR="003C76B7" w:rsidRPr="005B5B85">
        <w:rPr>
          <w:rFonts w:ascii="Arial" w:eastAsia="Times New Roman" w:hAnsi="Arial" w:cs="Arial"/>
          <w:sz w:val="20"/>
          <w:szCs w:val="20"/>
          <w:lang w:eastAsia="pl-PL"/>
        </w:rPr>
        <w:t xml:space="preserve">kosztów.  </w:t>
      </w:r>
    </w:p>
    <w:p w:rsidR="005B5B85" w:rsidRDefault="005B5B85" w:rsidP="005B5B85">
      <w:pPr>
        <w:widowControl w:val="0"/>
        <w:tabs>
          <w:tab w:val="left" w:pos="132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5B85" w:rsidRDefault="005B5B85" w:rsidP="005B5B85">
      <w:pPr>
        <w:widowControl w:val="0"/>
        <w:tabs>
          <w:tab w:val="left" w:pos="132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B5B85" w:rsidRDefault="005B5B85" w:rsidP="005B5B85">
      <w:pPr>
        <w:widowControl w:val="0"/>
        <w:tabs>
          <w:tab w:val="left" w:pos="132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0C76" w:rsidRDefault="00F62B7B" w:rsidP="00100C76">
      <w:pPr>
        <w:widowControl w:val="0"/>
        <w:numPr>
          <w:ilvl w:val="0"/>
          <w:numId w:val="18"/>
        </w:numPr>
        <w:tabs>
          <w:tab w:val="left" w:pos="13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0C76">
        <w:rPr>
          <w:rFonts w:ascii="Arial" w:eastAsia="Times New Roman" w:hAnsi="Arial" w:cs="Arial"/>
          <w:sz w:val="20"/>
          <w:szCs w:val="20"/>
          <w:lang w:eastAsia="pl-PL"/>
        </w:rPr>
        <w:t xml:space="preserve">Wykonując przedmiot umowy Wykonawca powinien uwzględnić obowiązek osiągnięcia przez </w:t>
      </w:r>
      <w:r w:rsidR="00100C76" w:rsidRPr="00100C76">
        <w:rPr>
          <w:rFonts w:ascii="Arial" w:eastAsia="Times New Roman" w:hAnsi="Arial" w:cs="Arial"/>
          <w:sz w:val="20"/>
          <w:szCs w:val="20"/>
          <w:lang w:eastAsia="pl-PL"/>
        </w:rPr>
        <w:t xml:space="preserve">każdą ze szkół </w:t>
      </w:r>
      <w:r w:rsidRPr="00100C76">
        <w:rPr>
          <w:rFonts w:ascii="Arial" w:eastAsia="Times New Roman" w:hAnsi="Arial" w:cs="Arial"/>
          <w:sz w:val="20"/>
          <w:szCs w:val="20"/>
          <w:lang w:eastAsia="pl-PL"/>
        </w:rPr>
        <w:t>funkcjonalności</w:t>
      </w:r>
      <w:r w:rsidR="00100C76" w:rsidRPr="00100C76">
        <w:rPr>
          <w:rFonts w:ascii="Arial" w:eastAsia="Times New Roman" w:hAnsi="Arial" w:cs="Arial"/>
          <w:sz w:val="20"/>
          <w:szCs w:val="20"/>
          <w:lang w:eastAsia="pl-PL"/>
        </w:rPr>
        <w:t xml:space="preserve"> określonych w regulaminie konkursu nr </w:t>
      </w:r>
      <w:r w:rsidR="00100C76" w:rsidRPr="00100C76">
        <w:rPr>
          <w:rFonts w:ascii="Arial" w:eastAsia="Times New Roman" w:hAnsi="Arial" w:cs="Arial"/>
          <w:bCs/>
          <w:sz w:val="20"/>
          <w:szCs w:val="20"/>
          <w:lang w:eastAsia="pl-PL"/>
        </w:rPr>
        <w:t>RPSW.08.03.03-IZ.00-26-167/17</w:t>
      </w:r>
      <w:r w:rsidR="00100C7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100C76" w:rsidRPr="00100C76">
        <w:rPr>
          <w:rFonts w:ascii="Arial" w:eastAsia="Times New Roman" w:hAnsi="Arial" w:cs="Arial"/>
          <w:sz w:val="20"/>
          <w:szCs w:val="20"/>
          <w:lang w:eastAsia="pl-PL"/>
        </w:rPr>
        <w:t>dostępnych na stronie internetowej</w:t>
      </w:r>
      <w:r w:rsidR="00100C76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100C76" w:rsidRPr="00100C7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100C76" w:rsidRDefault="00100C76" w:rsidP="00100C76">
      <w:pPr>
        <w:widowControl w:val="0"/>
        <w:tabs>
          <w:tab w:val="left" w:pos="132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0C76">
        <w:rPr>
          <w:rFonts w:ascii="Arial" w:eastAsia="Times New Roman" w:hAnsi="Arial" w:cs="Arial"/>
          <w:sz w:val="20"/>
          <w:szCs w:val="20"/>
          <w:lang w:eastAsia="pl-PL"/>
        </w:rPr>
        <w:t>poddzialania-8-3-3-rozwoj-edukacji-ksztalcenia-ogolnego-w-zakresie-stosowania-tik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dokumencie  regulamin-8.3.3 strony 14-15. </w:t>
      </w:r>
    </w:p>
    <w:p w:rsidR="00100C76" w:rsidRDefault="003C76B7" w:rsidP="00100C76">
      <w:pPr>
        <w:pStyle w:val="Akapitzlist"/>
        <w:widowControl w:val="0"/>
        <w:numPr>
          <w:ilvl w:val="0"/>
          <w:numId w:val="33"/>
        </w:numPr>
        <w:tabs>
          <w:tab w:val="left" w:pos="13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0C76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="00F62B7B" w:rsidRPr="00100C76">
        <w:rPr>
          <w:rFonts w:ascii="Arial" w:eastAsia="Times New Roman" w:hAnsi="Arial" w:cs="Arial"/>
          <w:sz w:val="20"/>
          <w:szCs w:val="20"/>
          <w:lang w:eastAsia="pl-PL"/>
        </w:rPr>
        <w:t xml:space="preserve">zczegółowe </w:t>
      </w:r>
      <w:r w:rsidRPr="00100C76">
        <w:rPr>
          <w:rFonts w:ascii="Arial" w:eastAsia="Times New Roman" w:hAnsi="Arial" w:cs="Arial"/>
          <w:sz w:val="20"/>
          <w:szCs w:val="20"/>
          <w:lang w:eastAsia="pl-PL"/>
        </w:rPr>
        <w:t>treści wniosku wraz z op</w:t>
      </w:r>
      <w:r w:rsidR="005302D0" w:rsidRPr="00100C76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Pr="00100C76">
        <w:rPr>
          <w:rFonts w:ascii="Arial" w:eastAsia="Times New Roman" w:hAnsi="Arial" w:cs="Arial"/>
          <w:sz w:val="20"/>
          <w:szCs w:val="20"/>
          <w:lang w:eastAsia="pl-PL"/>
        </w:rPr>
        <w:t>sem funkcjonalności Zamawiający przekaże Wykonawcy do 2 dni po zawarciu umowy.</w:t>
      </w:r>
    </w:p>
    <w:p w:rsidR="00100C76" w:rsidRDefault="00100C76" w:rsidP="00100C76">
      <w:pPr>
        <w:pStyle w:val="Akapitzlist"/>
        <w:widowControl w:val="0"/>
        <w:numPr>
          <w:ilvl w:val="0"/>
          <w:numId w:val="33"/>
        </w:numPr>
        <w:tabs>
          <w:tab w:val="left" w:pos="13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Zamawiający w porozumieniu ze szkołami zobowiązuje się do udzielania szczegółowych informacji technicznych i udostępnienia planu budynków, zapewniających należyte wykonanie przedmiotu umowy. </w:t>
      </w:r>
    </w:p>
    <w:p w:rsidR="00100C76" w:rsidRDefault="00953FAC" w:rsidP="00100C76">
      <w:pPr>
        <w:pStyle w:val="Akapitzlist"/>
        <w:widowControl w:val="0"/>
        <w:numPr>
          <w:ilvl w:val="0"/>
          <w:numId w:val="33"/>
        </w:numPr>
        <w:tabs>
          <w:tab w:val="left" w:pos="13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0C76">
        <w:rPr>
          <w:rFonts w:ascii="Arial" w:eastAsia="Times New Roman" w:hAnsi="Arial" w:cs="Arial"/>
          <w:sz w:val="20"/>
          <w:szCs w:val="20"/>
          <w:lang w:eastAsia="pl-PL"/>
        </w:rPr>
        <w:t xml:space="preserve">Termin realizacji usługi – opracowania zaakceptowanej przez Zamawiającego i </w:t>
      </w:r>
      <w:r w:rsidR="003C76B7" w:rsidRPr="00100C76">
        <w:rPr>
          <w:rFonts w:ascii="Arial" w:eastAsia="Times New Roman" w:hAnsi="Arial" w:cs="Arial"/>
          <w:sz w:val="20"/>
          <w:szCs w:val="20"/>
          <w:lang w:eastAsia="pl-PL"/>
        </w:rPr>
        <w:t xml:space="preserve">szkoły </w:t>
      </w:r>
      <w:r w:rsidRPr="00100C76">
        <w:rPr>
          <w:rFonts w:ascii="Arial" w:eastAsia="Times New Roman" w:hAnsi="Arial" w:cs="Arial"/>
          <w:sz w:val="20"/>
          <w:szCs w:val="20"/>
          <w:lang w:eastAsia="pl-PL"/>
        </w:rPr>
        <w:t xml:space="preserve">szczegółowej charakterystyki przedmiotu zamówienia ustala się maksymalnie do 40 dni od podpisania umowy. </w:t>
      </w:r>
    </w:p>
    <w:p w:rsidR="00D9608E" w:rsidRPr="00100C76" w:rsidRDefault="00953FAC" w:rsidP="00100C76">
      <w:pPr>
        <w:pStyle w:val="Akapitzlist"/>
        <w:widowControl w:val="0"/>
        <w:numPr>
          <w:ilvl w:val="0"/>
          <w:numId w:val="33"/>
        </w:numPr>
        <w:tabs>
          <w:tab w:val="left" w:pos="13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00C76">
        <w:rPr>
          <w:rFonts w:ascii="Arial" w:eastAsia="Times New Roman" w:hAnsi="Arial" w:cs="Arial"/>
          <w:sz w:val="20"/>
          <w:szCs w:val="20"/>
          <w:lang w:eastAsia="pl-PL"/>
        </w:rPr>
        <w:t xml:space="preserve">W ofercie cenowej należy podać cenę brutto </w:t>
      </w:r>
      <w:r w:rsidR="00EB1522" w:rsidRPr="00100C76">
        <w:rPr>
          <w:rFonts w:ascii="Arial" w:eastAsia="Times New Roman" w:hAnsi="Arial" w:cs="Arial"/>
          <w:sz w:val="20"/>
          <w:szCs w:val="20"/>
          <w:lang w:eastAsia="pl-PL"/>
        </w:rPr>
        <w:t xml:space="preserve">za przygotowanie specyfikacji, </w:t>
      </w:r>
      <w:r w:rsidRPr="00100C76">
        <w:rPr>
          <w:rFonts w:ascii="Arial" w:eastAsia="Times New Roman" w:hAnsi="Arial" w:cs="Arial"/>
          <w:sz w:val="20"/>
          <w:szCs w:val="20"/>
          <w:lang w:eastAsia="pl-PL"/>
        </w:rPr>
        <w:t>przy czym należy w niej uwzględnić wszystkie</w:t>
      </w:r>
      <w:r w:rsidR="005302D0" w:rsidRPr="00100C76">
        <w:rPr>
          <w:rFonts w:ascii="Arial" w:eastAsia="Times New Roman" w:hAnsi="Arial" w:cs="Arial"/>
          <w:sz w:val="20"/>
          <w:szCs w:val="20"/>
          <w:lang w:eastAsia="pl-PL"/>
        </w:rPr>
        <w:t xml:space="preserve"> koszty </w:t>
      </w:r>
      <w:r w:rsidR="00EB1522" w:rsidRPr="00100C76">
        <w:rPr>
          <w:rFonts w:ascii="Arial" w:eastAsia="Times New Roman" w:hAnsi="Arial" w:cs="Arial"/>
          <w:sz w:val="20"/>
          <w:szCs w:val="20"/>
          <w:lang w:eastAsia="pl-PL"/>
        </w:rPr>
        <w:t xml:space="preserve">jakie będzie musiał ponieść Zamawiający np. </w:t>
      </w:r>
      <w:r w:rsidRPr="00100C76">
        <w:rPr>
          <w:rFonts w:ascii="Arial" w:eastAsia="Times New Roman" w:hAnsi="Arial" w:cs="Arial"/>
          <w:sz w:val="20"/>
          <w:szCs w:val="20"/>
          <w:lang w:eastAsia="pl-PL"/>
        </w:rPr>
        <w:t>składki ZUS, podatek VAT</w:t>
      </w:r>
      <w:r w:rsidR="005302D0" w:rsidRPr="00100C76">
        <w:rPr>
          <w:rFonts w:ascii="Arial" w:eastAsia="Times New Roman" w:hAnsi="Arial" w:cs="Arial"/>
          <w:sz w:val="20"/>
          <w:szCs w:val="20"/>
          <w:lang w:eastAsia="pl-PL"/>
        </w:rPr>
        <w:t>, koszty dojazdu</w:t>
      </w:r>
      <w:r w:rsidR="00EB1522" w:rsidRPr="00100C76">
        <w:rPr>
          <w:rFonts w:ascii="Arial" w:eastAsia="Times New Roman" w:hAnsi="Arial" w:cs="Arial"/>
          <w:sz w:val="20"/>
          <w:szCs w:val="20"/>
          <w:lang w:eastAsia="pl-PL"/>
        </w:rPr>
        <w:t xml:space="preserve"> itp. </w:t>
      </w:r>
    </w:p>
    <w:sectPr w:rsidR="00D9608E" w:rsidRPr="00100C76" w:rsidSect="00D9608E">
      <w:headerReference w:type="default" r:id="rId8"/>
      <w:footerReference w:type="default" r:id="rId9"/>
      <w:pgSz w:w="11906" w:h="16838"/>
      <w:pgMar w:top="1417" w:right="1417" w:bottom="1417" w:left="1417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889" w:rsidRDefault="00ED5889" w:rsidP="00DC3F52">
      <w:pPr>
        <w:spacing w:after="0" w:line="240" w:lineRule="auto"/>
      </w:pPr>
      <w:r>
        <w:separator/>
      </w:r>
    </w:p>
  </w:endnote>
  <w:endnote w:type="continuationSeparator" w:id="0">
    <w:p w:rsidR="00ED5889" w:rsidRDefault="00ED5889" w:rsidP="00DC3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453" w:type="dxa"/>
      <w:tblInd w:w="-119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89"/>
      <w:gridCol w:w="1560"/>
      <w:gridCol w:w="850"/>
      <w:gridCol w:w="3827"/>
      <w:gridCol w:w="4027"/>
    </w:tblGrid>
    <w:tr w:rsidR="00322A2D" w:rsidTr="00E34700">
      <w:trPr>
        <w:trHeight w:val="132"/>
      </w:trPr>
      <w:tc>
        <w:tcPr>
          <w:tcW w:w="2749" w:type="dxa"/>
          <w:gridSpan w:val="2"/>
        </w:tcPr>
        <w:p w:rsidR="00322A2D" w:rsidRPr="00442CC5" w:rsidRDefault="00322A2D" w:rsidP="003F0B88">
          <w:pPr>
            <w:pStyle w:val="Stopka"/>
            <w:jc w:val="center"/>
            <w:rPr>
              <w:sz w:val="20"/>
              <w:szCs w:val="20"/>
            </w:rPr>
          </w:pPr>
          <w:r w:rsidRPr="00442CC5">
            <w:rPr>
              <w:sz w:val="20"/>
              <w:szCs w:val="20"/>
            </w:rPr>
            <w:t>Partner wiodący:</w:t>
          </w:r>
        </w:p>
      </w:tc>
      <w:tc>
        <w:tcPr>
          <w:tcW w:w="8704" w:type="dxa"/>
          <w:gridSpan w:val="3"/>
        </w:tcPr>
        <w:p w:rsidR="00322A2D" w:rsidRPr="00A57278" w:rsidRDefault="00322A2D" w:rsidP="00E34700">
          <w:pPr>
            <w:pStyle w:val="Stopka"/>
            <w:jc w:val="center"/>
            <w:rPr>
              <w:sz w:val="4"/>
              <w:szCs w:val="4"/>
            </w:rPr>
          </w:pPr>
          <w:r w:rsidRPr="00442CC5">
            <w:rPr>
              <w:sz w:val="20"/>
              <w:szCs w:val="20"/>
            </w:rPr>
            <w:t>Partnerzy: Szkoły Podstawowe w Gminie Mirzec</w:t>
          </w:r>
          <w:r w:rsidR="00A57278">
            <w:rPr>
              <w:sz w:val="20"/>
              <w:szCs w:val="20"/>
            </w:rPr>
            <w:br/>
          </w:r>
        </w:p>
      </w:tc>
    </w:tr>
    <w:tr w:rsidR="00BC2F73" w:rsidTr="005F06B9">
      <w:trPr>
        <w:trHeight w:val="686"/>
      </w:trPr>
      <w:tc>
        <w:tcPr>
          <w:tcW w:w="1189" w:type="dxa"/>
        </w:tcPr>
        <w:p w:rsidR="00322A2D" w:rsidRPr="00322A2D" w:rsidRDefault="00322A2D" w:rsidP="00322A2D">
          <w:pPr>
            <w:pStyle w:val="Stopka"/>
            <w:rPr>
              <w:sz w:val="20"/>
              <w:szCs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3F51C38F" wp14:editId="3EC8187F">
                <wp:extent cx="529625" cy="421582"/>
                <wp:effectExtent l="0" t="0" r="381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p_logo_250x200_transpare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9625" cy="4215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tcBorders>
            <w:top w:val="nil"/>
            <w:right w:val="single" w:sz="4" w:space="0" w:color="auto"/>
          </w:tcBorders>
        </w:tcPr>
        <w:p w:rsidR="00322A2D" w:rsidRPr="00BC2F73" w:rsidRDefault="00322A2D" w:rsidP="00913772">
          <w:pPr>
            <w:pStyle w:val="Stopka"/>
            <w:rPr>
              <w:noProof/>
              <w:sz w:val="18"/>
              <w:szCs w:val="18"/>
            </w:rPr>
          </w:pPr>
          <w:r w:rsidRPr="00BC2F73">
            <w:rPr>
              <w:sz w:val="18"/>
              <w:szCs w:val="18"/>
            </w:rPr>
            <w:t>Akademia Przedsiębiorczości</w:t>
          </w:r>
          <w:r w:rsidRPr="00BC2F73">
            <w:rPr>
              <w:sz w:val="18"/>
              <w:szCs w:val="18"/>
            </w:rPr>
            <w:br/>
            <w:t>spółka z o.o.</w:t>
          </w:r>
        </w:p>
      </w:tc>
      <w:tc>
        <w:tcPr>
          <w:tcW w:w="850" w:type="dxa"/>
          <w:tcBorders>
            <w:top w:val="nil"/>
            <w:left w:val="single" w:sz="4" w:space="0" w:color="auto"/>
          </w:tcBorders>
        </w:tcPr>
        <w:p w:rsidR="00322A2D" w:rsidRDefault="00322A2D" w:rsidP="00913772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 wp14:anchorId="1D6087EC" wp14:editId="1B4B1CAA">
                <wp:extent cx="390525" cy="428910"/>
                <wp:effectExtent l="0" t="0" r="0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mina_mirzec_herb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643" cy="4323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nil"/>
            <w:right w:val="single" w:sz="4" w:space="0" w:color="auto"/>
          </w:tcBorders>
        </w:tcPr>
        <w:p w:rsidR="00322A2D" w:rsidRPr="00045138" w:rsidRDefault="00322A2D" w:rsidP="00322A2D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Świętego Jana Pawła II w Gadce</w:t>
          </w:r>
        </w:p>
        <w:p w:rsidR="00322A2D" w:rsidRPr="00045138" w:rsidRDefault="00322A2D" w:rsidP="00322A2D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z Oddziałami Integracyjnymi w Jagodnem</w:t>
          </w:r>
        </w:p>
        <w:p w:rsidR="00322A2D" w:rsidRPr="00045138" w:rsidRDefault="00322A2D" w:rsidP="00322A2D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Eugenii Staniewskiej w Małyszynie</w:t>
          </w:r>
        </w:p>
        <w:p w:rsidR="00322A2D" w:rsidRPr="00322A2D" w:rsidRDefault="00322A2D" w:rsidP="00322A2D">
          <w:pPr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Kamili i Józefa Spytków w Mircu</w:t>
          </w:r>
        </w:p>
      </w:tc>
      <w:tc>
        <w:tcPr>
          <w:tcW w:w="4027" w:type="dxa"/>
          <w:tcBorders>
            <w:top w:val="nil"/>
            <w:left w:val="single" w:sz="4" w:space="0" w:color="auto"/>
          </w:tcBorders>
        </w:tcPr>
        <w:p w:rsidR="001E66F4" w:rsidRPr="00045138" w:rsidRDefault="001E66F4" w:rsidP="001E66F4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Gustawa Kwiecińskiego w Osinach</w:t>
          </w:r>
        </w:p>
        <w:p w:rsidR="001E66F4" w:rsidRPr="00045138" w:rsidRDefault="001E66F4" w:rsidP="001E66F4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w Trębowcu</w:t>
          </w:r>
        </w:p>
        <w:p w:rsidR="001E66F4" w:rsidRPr="00045138" w:rsidRDefault="001E66F4" w:rsidP="001E66F4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w Tychowie Nowym</w:t>
          </w:r>
        </w:p>
        <w:p w:rsidR="00322A2D" w:rsidRPr="001E66F4" w:rsidRDefault="001E66F4" w:rsidP="001E66F4">
          <w:pPr>
            <w:rPr>
              <w:rFonts w:ascii="Times New Roman" w:eastAsia="Times New Roman" w:hAnsi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Kazimierza Kupczyka w Tychowie Starym</w:t>
          </w:r>
        </w:p>
      </w:tc>
    </w:tr>
  </w:tbl>
  <w:p w:rsidR="00913772" w:rsidRPr="00913772" w:rsidRDefault="00913772" w:rsidP="00E34700">
    <w:pPr>
      <w:pStyle w:val="Stopka"/>
      <w:tabs>
        <w:tab w:val="clear" w:pos="4536"/>
        <w:tab w:val="clear" w:pos="9072"/>
        <w:tab w:val="left" w:pos="32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889" w:rsidRDefault="00ED5889" w:rsidP="00DC3F52">
      <w:pPr>
        <w:spacing w:after="0" w:line="240" w:lineRule="auto"/>
      </w:pPr>
      <w:r>
        <w:separator/>
      </w:r>
    </w:p>
  </w:footnote>
  <w:footnote w:type="continuationSeparator" w:id="0">
    <w:p w:rsidR="00ED5889" w:rsidRDefault="00ED5889" w:rsidP="00DC3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08E" w:rsidRDefault="00D9608E" w:rsidP="00D9608E">
    <w:pPr>
      <w:pStyle w:val="Nagwek"/>
      <w:tabs>
        <w:tab w:val="clear" w:pos="4536"/>
        <w:tab w:val="clear" w:pos="9072"/>
        <w:tab w:val="left" w:pos="3830"/>
      </w:tabs>
      <w:jc w:val="right"/>
    </w:pPr>
  </w:p>
  <w:p w:rsidR="00DC3F52" w:rsidRDefault="00926B61" w:rsidP="00D9608E">
    <w:pPr>
      <w:pStyle w:val="Nagwek"/>
      <w:tabs>
        <w:tab w:val="clear" w:pos="4536"/>
        <w:tab w:val="clear" w:pos="9072"/>
        <w:tab w:val="left" w:pos="383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4FA6882" wp14:editId="35880C6F">
          <wp:simplePos x="0" y="0"/>
          <wp:positionH relativeFrom="margin">
            <wp:posOffset>-599440</wp:posOffset>
          </wp:positionH>
          <wp:positionV relativeFrom="paragraph">
            <wp:posOffset>-563880</wp:posOffset>
          </wp:positionV>
          <wp:extent cx="6973570" cy="57721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lowek-kolo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3570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608E">
      <w:t>Postępowanie nr 1/8.3.3/RPO WS/RR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2393"/>
    <w:multiLevelType w:val="hybridMultilevel"/>
    <w:tmpl w:val="F5F689B4"/>
    <w:lvl w:ilvl="0" w:tplc="6CCC32A4">
      <w:start w:val="6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DBA3889"/>
    <w:multiLevelType w:val="hybridMultilevel"/>
    <w:tmpl w:val="A7284EF8"/>
    <w:lvl w:ilvl="0" w:tplc="FC18D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05156C"/>
    <w:multiLevelType w:val="hybridMultilevel"/>
    <w:tmpl w:val="75AEEFB2"/>
    <w:lvl w:ilvl="0" w:tplc="F198F480">
      <w:start w:val="1"/>
      <w:numFmt w:val="lowerLetter"/>
      <w:lvlText w:val="%1)"/>
      <w:lvlJc w:val="left"/>
      <w:pPr>
        <w:ind w:left="1582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0415001B">
      <w:start w:val="1"/>
      <w:numFmt w:val="lowerRoman"/>
      <w:lvlText w:val="%3."/>
      <w:lvlJc w:val="right"/>
      <w:pPr>
        <w:ind w:left="3022" w:hanging="180"/>
      </w:pPr>
    </w:lvl>
    <w:lvl w:ilvl="3" w:tplc="0415000F">
      <w:start w:val="1"/>
      <w:numFmt w:val="decimal"/>
      <w:lvlText w:val="%4."/>
      <w:lvlJc w:val="left"/>
      <w:pPr>
        <w:ind w:left="3742" w:hanging="360"/>
      </w:pPr>
    </w:lvl>
    <w:lvl w:ilvl="4" w:tplc="04150019">
      <w:start w:val="1"/>
      <w:numFmt w:val="lowerLetter"/>
      <w:lvlText w:val="%5."/>
      <w:lvlJc w:val="left"/>
      <w:pPr>
        <w:ind w:left="4462" w:hanging="360"/>
      </w:pPr>
    </w:lvl>
    <w:lvl w:ilvl="5" w:tplc="0415001B">
      <w:start w:val="1"/>
      <w:numFmt w:val="lowerRoman"/>
      <w:lvlText w:val="%6."/>
      <w:lvlJc w:val="right"/>
      <w:pPr>
        <w:ind w:left="5182" w:hanging="180"/>
      </w:pPr>
    </w:lvl>
    <w:lvl w:ilvl="6" w:tplc="0415000F">
      <w:start w:val="1"/>
      <w:numFmt w:val="decimal"/>
      <w:lvlText w:val="%7."/>
      <w:lvlJc w:val="left"/>
      <w:pPr>
        <w:ind w:left="5902" w:hanging="360"/>
      </w:pPr>
    </w:lvl>
    <w:lvl w:ilvl="7" w:tplc="04150019">
      <w:start w:val="1"/>
      <w:numFmt w:val="lowerLetter"/>
      <w:lvlText w:val="%8."/>
      <w:lvlJc w:val="left"/>
      <w:pPr>
        <w:ind w:left="6622" w:hanging="360"/>
      </w:pPr>
    </w:lvl>
    <w:lvl w:ilvl="8" w:tplc="0415001B">
      <w:start w:val="1"/>
      <w:numFmt w:val="lowerRoman"/>
      <w:lvlText w:val="%9."/>
      <w:lvlJc w:val="right"/>
      <w:pPr>
        <w:ind w:left="7342" w:hanging="180"/>
      </w:pPr>
    </w:lvl>
  </w:abstractNum>
  <w:abstractNum w:abstractNumId="3">
    <w:nsid w:val="0F376C66"/>
    <w:multiLevelType w:val="hybridMultilevel"/>
    <w:tmpl w:val="9C2CCA6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1BF72AE"/>
    <w:multiLevelType w:val="hybridMultilevel"/>
    <w:tmpl w:val="DC90FC2C"/>
    <w:lvl w:ilvl="0" w:tplc="3F56532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736220"/>
    <w:multiLevelType w:val="hybridMultilevel"/>
    <w:tmpl w:val="FD542434"/>
    <w:lvl w:ilvl="0" w:tplc="04150017">
      <w:start w:val="1"/>
      <w:numFmt w:val="lowerLetter"/>
      <w:lvlText w:val="%1)"/>
      <w:lvlJc w:val="left"/>
      <w:pPr>
        <w:ind w:left="1432" w:hanging="360"/>
      </w:pPr>
    </w:lvl>
    <w:lvl w:ilvl="1" w:tplc="04150019">
      <w:start w:val="1"/>
      <w:numFmt w:val="lowerLetter"/>
      <w:lvlText w:val="%2."/>
      <w:lvlJc w:val="left"/>
      <w:pPr>
        <w:ind w:left="2152" w:hanging="360"/>
      </w:pPr>
    </w:lvl>
    <w:lvl w:ilvl="2" w:tplc="0415001B">
      <w:start w:val="1"/>
      <w:numFmt w:val="lowerRoman"/>
      <w:lvlText w:val="%3."/>
      <w:lvlJc w:val="right"/>
      <w:pPr>
        <w:ind w:left="2872" w:hanging="180"/>
      </w:pPr>
    </w:lvl>
    <w:lvl w:ilvl="3" w:tplc="0415000F">
      <w:start w:val="1"/>
      <w:numFmt w:val="decimal"/>
      <w:lvlText w:val="%4."/>
      <w:lvlJc w:val="left"/>
      <w:pPr>
        <w:ind w:left="3592" w:hanging="360"/>
      </w:pPr>
    </w:lvl>
    <w:lvl w:ilvl="4" w:tplc="04150019">
      <w:start w:val="1"/>
      <w:numFmt w:val="lowerLetter"/>
      <w:lvlText w:val="%5."/>
      <w:lvlJc w:val="left"/>
      <w:pPr>
        <w:ind w:left="4312" w:hanging="360"/>
      </w:pPr>
    </w:lvl>
    <w:lvl w:ilvl="5" w:tplc="0415001B">
      <w:start w:val="1"/>
      <w:numFmt w:val="lowerRoman"/>
      <w:lvlText w:val="%6."/>
      <w:lvlJc w:val="right"/>
      <w:pPr>
        <w:ind w:left="5032" w:hanging="180"/>
      </w:pPr>
    </w:lvl>
    <w:lvl w:ilvl="6" w:tplc="0415000F">
      <w:start w:val="1"/>
      <w:numFmt w:val="decimal"/>
      <w:lvlText w:val="%7."/>
      <w:lvlJc w:val="left"/>
      <w:pPr>
        <w:ind w:left="5752" w:hanging="360"/>
      </w:pPr>
    </w:lvl>
    <w:lvl w:ilvl="7" w:tplc="04150019">
      <w:start w:val="1"/>
      <w:numFmt w:val="lowerLetter"/>
      <w:lvlText w:val="%8."/>
      <w:lvlJc w:val="left"/>
      <w:pPr>
        <w:ind w:left="6472" w:hanging="360"/>
      </w:pPr>
    </w:lvl>
    <w:lvl w:ilvl="8" w:tplc="0415001B">
      <w:start w:val="1"/>
      <w:numFmt w:val="lowerRoman"/>
      <w:lvlText w:val="%9."/>
      <w:lvlJc w:val="right"/>
      <w:pPr>
        <w:ind w:left="7192" w:hanging="180"/>
      </w:pPr>
    </w:lvl>
  </w:abstractNum>
  <w:abstractNum w:abstractNumId="6">
    <w:nsid w:val="13CF22F9"/>
    <w:multiLevelType w:val="hybridMultilevel"/>
    <w:tmpl w:val="2D906BA4"/>
    <w:lvl w:ilvl="0" w:tplc="10E22C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45E74F1"/>
    <w:multiLevelType w:val="hybridMultilevel"/>
    <w:tmpl w:val="DFA42E34"/>
    <w:lvl w:ilvl="0" w:tplc="CFEC231A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3CD07E5"/>
    <w:multiLevelType w:val="hybridMultilevel"/>
    <w:tmpl w:val="753609C8"/>
    <w:lvl w:ilvl="0" w:tplc="B3B4B50C">
      <w:start w:val="1"/>
      <w:numFmt w:val="upperRoman"/>
      <w:suff w:val="space"/>
      <w:lvlText w:val="%1."/>
      <w:lvlJc w:val="left"/>
      <w:pPr>
        <w:ind w:left="720" w:hanging="720"/>
      </w:pPr>
      <w:rPr>
        <w:rFonts w:ascii="Arial" w:hAnsi="Arial" w:cs="Arial" w:hint="default"/>
        <w:b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55A0AEE"/>
    <w:multiLevelType w:val="hybridMultilevel"/>
    <w:tmpl w:val="E7C2B592"/>
    <w:lvl w:ilvl="0" w:tplc="E15AFF1C">
      <w:start w:val="5"/>
      <w:numFmt w:val="lowerLetter"/>
      <w:lvlText w:val="%1)"/>
      <w:lvlJc w:val="left"/>
      <w:pPr>
        <w:ind w:left="1582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E3282"/>
    <w:multiLevelType w:val="hybridMultilevel"/>
    <w:tmpl w:val="B658C4EC"/>
    <w:lvl w:ilvl="0" w:tplc="04150017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B3390D"/>
    <w:multiLevelType w:val="hybridMultilevel"/>
    <w:tmpl w:val="D6E0DE9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48D01C34"/>
    <w:multiLevelType w:val="hybridMultilevel"/>
    <w:tmpl w:val="3F1ED42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1725CC"/>
    <w:multiLevelType w:val="hybridMultilevel"/>
    <w:tmpl w:val="67F0BE7A"/>
    <w:lvl w:ilvl="0" w:tplc="FAF40D38">
      <w:start w:val="4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957C80"/>
    <w:multiLevelType w:val="hybridMultilevel"/>
    <w:tmpl w:val="240424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1D2276C"/>
    <w:multiLevelType w:val="hybridMultilevel"/>
    <w:tmpl w:val="0D609E70"/>
    <w:lvl w:ilvl="0" w:tplc="128AB3F8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51E16433"/>
    <w:multiLevelType w:val="hybridMultilevel"/>
    <w:tmpl w:val="3708B9DC"/>
    <w:lvl w:ilvl="0" w:tplc="B9D23F46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5EC07BF"/>
    <w:multiLevelType w:val="hybridMultilevel"/>
    <w:tmpl w:val="B66E42A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1A1776"/>
    <w:multiLevelType w:val="hybridMultilevel"/>
    <w:tmpl w:val="E8B294BA"/>
    <w:lvl w:ilvl="0" w:tplc="28742D02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6C3245F"/>
    <w:multiLevelType w:val="hybridMultilevel"/>
    <w:tmpl w:val="5A40C9F4"/>
    <w:lvl w:ilvl="0" w:tplc="3E883E2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A5624AF"/>
    <w:multiLevelType w:val="hybridMultilevel"/>
    <w:tmpl w:val="1D3A8390"/>
    <w:lvl w:ilvl="0" w:tplc="AEA0C2B4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F57537"/>
    <w:multiLevelType w:val="hybridMultilevel"/>
    <w:tmpl w:val="291C70C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E3D6293"/>
    <w:multiLevelType w:val="hybridMultilevel"/>
    <w:tmpl w:val="B658C4EC"/>
    <w:lvl w:ilvl="0" w:tplc="04150017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0787C10"/>
    <w:multiLevelType w:val="hybridMultilevel"/>
    <w:tmpl w:val="692C29E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>
    <w:nsid w:val="733D40C6"/>
    <w:multiLevelType w:val="hybridMultilevel"/>
    <w:tmpl w:val="AB1CF578"/>
    <w:lvl w:ilvl="0" w:tplc="8B023878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63404B3"/>
    <w:multiLevelType w:val="hybridMultilevel"/>
    <w:tmpl w:val="A6E65252"/>
    <w:lvl w:ilvl="0" w:tplc="8CDAF8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847490"/>
    <w:multiLevelType w:val="hybridMultilevel"/>
    <w:tmpl w:val="101427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9B59F6"/>
    <w:multiLevelType w:val="hybridMultilevel"/>
    <w:tmpl w:val="FA66AAE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D142EC8"/>
    <w:multiLevelType w:val="hybridMultilevel"/>
    <w:tmpl w:val="72FA5864"/>
    <w:lvl w:ilvl="0" w:tplc="7C2E8B28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5"/>
  </w:num>
  <w:num w:numId="25">
    <w:abstractNumId w:val="0"/>
  </w:num>
  <w:num w:numId="26">
    <w:abstractNumId w:val="7"/>
  </w:num>
  <w:num w:numId="27">
    <w:abstractNumId w:val="27"/>
  </w:num>
  <w:num w:numId="28">
    <w:abstractNumId w:val="26"/>
  </w:num>
  <w:num w:numId="29">
    <w:abstractNumId w:val="20"/>
  </w:num>
  <w:num w:numId="30">
    <w:abstractNumId w:val="17"/>
  </w:num>
  <w:num w:numId="31">
    <w:abstractNumId w:val="18"/>
  </w:num>
  <w:num w:numId="32">
    <w:abstractNumId w:val="11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52"/>
    <w:rsid w:val="000038D8"/>
    <w:rsid w:val="00010C8C"/>
    <w:rsid w:val="0003734A"/>
    <w:rsid w:val="00045138"/>
    <w:rsid w:val="00100C76"/>
    <w:rsid w:val="001A53AE"/>
    <w:rsid w:val="001E66F4"/>
    <w:rsid w:val="00247A19"/>
    <w:rsid w:val="00250943"/>
    <w:rsid w:val="002836D5"/>
    <w:rsid w:val="002F1024"/>
    <w:rsid w:val="00322A2D"/>
    <w:rsid w:val="00336697"/>
    <w:rsid w:val="00381D8D"/>
    <w:rsid w:val="003A0DE5"/>
    <w:rsid w:val="003A69DB"/>
    <w:rsid w:val="003C0000"/>
    <w:rsid w:val="003C76B7"/>
    <w:rsid w:val="003E4FF6"/>
    <w:rsid w:val="003F0B88"/>
    <w:rsid w:val="00442CC5"/>
    <w:rsid w:val="004503FA"/>
    <w:rsid w:val="004E459C"/>
    <w:rsid w:val="005302D0"/>
    <w:rsid w:val="00562C43"/>
    <w:rsid w:val="005B5B85"/>
    <w:rsid w:val="005F06B9"/>
    <w:rsid w:val="006447A6"/>
    <w:rsid w:val="00850474"/>
    <w:rsid w:val="008D36A3"/>
    <w:rsid w:val="00913772"/>
    <w:rsid w:val="009217C7"/>
    <w:rsid w:val="00926B61"/>
    <w:rsid w:val="00951908"/>
    <w:rsid w:val="00953FAC"/>
    <w:rsid w:val="00A0503C"/>
    <w:rsid w:val="00A1156F"/>
    <w:rsid w:val="00A17F8B"/>
    <w:rsid w:val="00A57278"/>
    <w:rsid w:val="00B12610"/>
    <w:rsid w:val="00BC2F73"/>
    <w:rsid w:val="00BD507F"/>
    <w:rsid w:val="00C01733"/>
    <w:rsid w:val="00C22FBB"/>
    <w:rsid w:val="00D22F25"/>
    <w:rsid w:val="00D90F7C"/>
    <w:rsid w:val="00D9608E"/>
    <w:rsid w:val="00DC3F52"/>
    <w:rsid w:val="00E032B4"/>
    <w:rsid w:val="00E34700"/>
    <w:rsid w:val="00EB1522"/>
    <w:rsid w:val="00ED5889"/>
    <w:rsid w:val="00EE629D"/>
    <w:rsid w:val="00EE7417"/>
    <w:rsid w:val="00F62B7B"/>
    <w:rsid w:val="00F73C2A"/>
    <w:rsid w:val="00F80FE0"/>
    <w:rsid w:val="00FD1DED"/>
    <w:rsid w:val="00FD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F52"/>
  </w:style>
  <w:style w:type="paragraph" w:styleId="Stopka">
    <w:name w:val="footer"/>
    <w:basedOn w:val="Normalny"/>
    <w:link w:val="Stopka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F52"/>
  </w:style>
  <w:style w:type="table" w:styleId="Tabela-Siatka">
    <w:name w:val="Table Grid"/>
    <w:basedOn w:val="Standardowy"/>
    <w:uiPriority w:val="39"/>
    <w:rsid w:val="00913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0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62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F52"/>
  </w:style>
  <w:style w:type="paragraph" w:styleId="Stopka">
    <w:name w:val="footer"/>
    <w:basedOn w:val="Normalny"/>
    <w:link w:val="Stopka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F52"/>
  </w:style>
  <w:style w:type="table" w:styleId="Tabela-Siatka">
    <w:name w:val="Table Grid"/>
    <w:basedOn w:val="Standardowy"/>
    <w:uiPriority w:val="39"/>
    <w:rsid w:val="00913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0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62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Sylwia Pawłoś</cp:lastModifiedBy>
  <cp:revision>12</cp:revision>
  <cp:lastPrinted>2018-09-11T08:48:00Z</cp:lastPrinted>
  <dcterms:created xsi:type="dcterms:W3CDTF">2018-09-13T11:23:00Z</dcterms:created>
  <dcterms:modified xsi:type="dcterms:W3CDTF">2018-09-17T12:23:00Z</dcterms:modified>
</cp:coreProperties>
</file>